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BCD7" w14:textId="543C8001" w:rsidR="00275C90" w:rsidRDefault="00141438" w:rsidP="00275C9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RUN OF SHOW</w:t>
      </w:r>
    </w:p>
    <w:p w14:paraId="2C1B8D90" w14:textId="77777777" w:rsidR="00353466" w:rsidRPr="00205F57" w:rsidRDefault="00353466" w:rsidP="0035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LEGISLATORS AND BEHAVORIAL HEALTH AND DISABILITY ADVOCATES TO PRESS CONFERENCE CALLING FOR INCLUSION OF 11% COLA IN ENACTED FY 2022 – 2023 STATE BUDGET </w:t>
      </w:r>
    </w:p>
    <w:p w14:paraId="300788E5" w14:textId="77777777" w:rsidR="00353466" w:rsidRPr="00205F57" w:rsidRDefault="00353466" w:rsidP="00275C9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AFD281" w14:textId="2D7C3802" w:rsidR="00141438" w:rsidRPr="00205F57" w:rsidRDefault="00141438" w:rsidP="00141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B7879" w14:textId="77777777" w:rsidR="00141438" w:rsidRPr="00353466" w:rsidRDefault="00141438" w:rsidP="00141438">
      <w:pPr>
        <w:rPr>
          <w:rFonts w:cstheme="minorHAnsi"/>
          <w:color w:val="000000" w:themeColor="text1"/>
          <w:sz w:val="24"/>
          <w:szCs w:val="24"/>
        </w:rPr>
      </w:pPr>
      <w:r w:rsidRPr="00353466">
        <w:rPr>
          <w:rFonts w:cstheme="minorHAnsi"/>
          <w:b/>
          <w:bCs/>
          <w:color w:val="000000" w:themeColor="text1"/>
          <w:sz w:val="24"/>
          <w:szCs w:val="24"/>
        </w:rPr>
        <w:t>WHEN:</w:t>
      </w:r>
      <w:r w:rsidRPr="00353466">
        <w:rPr>
          <w:rFonts w:cstheme="minorHAnsi"/>
          <w:color w:val="000000" w:themeColor="text1"/>
          <w:sz w:val="24"/>
          <w:szCs w:val="24"/>
        </w:rPr>
        <w:t xml:space="preserve"> </w:t>
      </w:r>
      <w:r w:rsidRPr="00353466">
        <w:rPr>
          <w:rFonts w:cstheme="minorHAnsi"/>
          <w:color w:val="000000" w:themeColor="text1"/>
          <w:sz w:val="24"/>
          <w:szCs w:val="24"/>
        </w:rPr>
        <w:tab/>
        <w:t>Monday, March 28</w:t>
      </w:r>
      <w:r w:rsidRPr="00353466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353466">
        <w:rPr>
          <w:rFonts w:cstheme="minorHAnsi"/>
          <w:color w:val="000000" w:themeColor="text1"/>
          <w:sz w:val="24"/>
          <w:szCs w:val="24"/>
        </w:rPr>
        <w:t>, 11:00 AM EST</w:t>
      </w:r>
    </w:p>
    <w:p w14:paraId="13B9C374" w14:textId="77777777" w:rsidR="00141438" w:rsidRPr="00353466" w:rsidRDefault="00141438" w:rsidP="00141438">
      <w:pPr>
        <w:ind w:left="1440" w:hanging="1440"/>
        <w:rPr>
          <w:rFonts w:cstheme="minorHAnsi"/>
          <w:color w:val="000000" w:themeColor="text1"/>
          <w:sz w:val="24"/>
          <w:szCs w:val="24"/>
        </w:rPr>
      </w:pPr>
      <w:r w:rsidRPr="00353466">
        <w:rPr>
          <w:rFonts w:cstheme="minorHAnsi"/>
          <w:b/>
          <w:bCs/>
          <w:color w:val="000000" w:themeColor="text1"/>
          <w:sz w:val="24"/>
          <w:szCs w:val="24"/>
        </w:rPr>
        <w:t>WHERE:</w:t>
      </w:r>
      <w:r w:rsidRPr="00353466">
        <w:rPr>
          <w:rFonts w:cstheme="minorHAnsi"/>
          <w:color w:val="000000" w:themeColor="text1"/>
          <w:sz w:val="24"/>
          <w:szCs w:val="24"/>
        </w:rPr>
        <w:t xml:space="preserve"> </w:t>
      </w:r>
      <w:r w:rsidRPr="00353466">
        <w:rPr>
          <w:rFonts w:cstheme="minorHAnsi"/>
          <w:color w:val="000000" w:themeColor="text1"/>
          <w:sz w:val="24"/>
          <w:szCs w:val="24"/>
        </w:rPr>
        <w:tab/>
        <w:t>Capitol Building 3</w:t>
      </w:r>
      <w:r w:rsidRPr="00353466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353466">
        <w:rPr>
          <w:rFonts w:cstheme="minorHAnsi"/>
          <w:color w:val="000000" w:themeColor="text1"/>
          <w:sz w:val="24"/>
          <w:szCs w:val="24"/>
        </w:rPr>
        <w:t xml:space="preserve"> Floor: The Million Dollar Staircase</w:t>
      </w:r>
    </w:p>
    <w:p w14:paraId="588BF89B" w14:textId="77777777" w:rsidR="00141438" w:rsidRPr="00353466" w:rsidRDefault="00141438" w:rsidP="00141438">
      <w:pPr>
        <w:ind w:left="1440" w:hanging="1440"/>
        <w:rPr>
          <w:rFonts w:cstheme="minorHAnsi"/>
          <w:color w:val="000000" w:themeColor="text1"/>
          <w:sz w:val="24"/>
          <w:szCs w:val="24"/>
        </w:rPr>
      </w:pPr>
      <w:r w:rsidRPr="00353466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353466">
        <w:rPr>
          <w:rFonts w:cstheme="minorHAnsi"/>
          <w:color w:val="000000" w:themeColor="text1"/>
          <w:sz w:val="24"/>
          <w:szCs w:val="24"/>
        </w:rPr>
        <w:t>State St. and, Washington Ave, Albany, NY 12224</w:t>
      </w:r>
    </w:p>
    <w:p w14:paraId="1C1FC482" w14:textId="616611EB" w:rsidR="00275C90" w:rsidRPr="00353466" w:rsidRDefault="00353466" w:rsidP="003534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3466">
        <w:rPr>
          <w:rFonts w:cstheme="minorHAnsi"/>
          <w:b/>
          <w:bCs/>
          <w:color w:val="000000" w:themeColor="text1"/>
          <w:sz w:val="24"/>
          <w:szCs w:val="24"/>
        </w:rPr>
        <w:t>SPEAKERS:</w:t>
      </w:r>
    </w:p>
    <w:p w14:paraId="74D6EE5A" w14:textId="3D0116C3" w:rsidR="000F2633" w:rsidRPr="00353466" w:rsidRDefault="00275C90" w:rsidP="00053F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3466">
        <w:rPr>
          <w:rFonts w:cstheme="minorHAnsi"/>
          <w:b/>
          <w:bCs/>
          <w:color w:val="000000"/>
          <w:sz w:val="24"/>
          <w:szCs w:val="24"/>
        </w:rPr>
        <w:tab/>
      </w:r>
    </w:p>
    <w:p w14:paraId="2E44E791" w14:textId="5E989631" w:rsidR="0085335D" w:rsidRPr="00AC5C78" w:rsidRDefault="0085335D" w:rsidP="00AC5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5C78">
        <w:rPr>
          <w:rFonts w:cstheme="minorHAnsi"/>
          <w:color w:val="000000"/>
          <w:sz w:val="24"/>
          <w:szCs w:val="24"/>
        </w:rPr>
        <w:t xml:space="preserve">Tom </w:t>
      </w:r>
      <w:proofErr w:type="spellStart"/>
      <w:r w:rsidRPr="00AC5C78">
        <w:rPr>
          <w:rFonts w:cstheme="minorHAnsi"/>
          <w:color w:val="000000"/>
          <w:sz w:val="24"/>
          <w:szCs w:val="24"/>
        </w:rPr>
        <w:t>McAlvanah</w:t>
      </w:r>
      <w:proofErr w:type="spellEnd"/>
      <w:r w:rsidRPr="00AC5C78">
        <w:rPr>
          <w:rFonts w:cstheme="minorHAnsi"/>
          <w:color w:val="000000"/>
          <w:sz w:val="24"/>
          <w:szCs w:val="24"/>
        </w:rPr>
        <w:t>, President of the New York Disability Advocates</w:t>
      </w:r>
      <w:r w:rsidR="00141438" w:rsidRPr="00AC5C78">
        <w:rPr>
          <w:rFonts w:cstheme="minorHAnsi"/>
          <w:color w:val="000000"/>
          <w:sz w:val="24"/>
          <w:szCs w:val="24"/>
        </w:rPr>
        <w:t xml:space="preserve"> (Speak to </w:t>
      </w:r>
      <w:r w:rsidR="00AC5C78" w:rsidRPr="00AC5C78">
        <w:rPr>
          <w:rFonts w:cstheme="minorHAnsi"/>
          <w:color w:val="000000"/>
          <w:sz w:val="24"/>
          <w:szCs w:val="24"/>
        </w:rPr>
        <w:t>i</w:t>
      </w:r>
      <w:r w:rsidR="00141438" w:rsidRPr="00AC5C78">
        <w:rPr>
          <w:rFonts w:cstheme="minorHAnsi"/>
          <w:color w:val="000000"/>
          <w:sz w:val="24"/>
          <w:szCs w:val="24"/>
        </w:rPr>
        <w:t>mpact on I/DD workforce</w:t>
      </w:r>
      <w:r w:rsidR="00AC5C78" w:rsidRPr="00AC5C78">
        <w:rPr>
          <w:rFonts w:cstheme="minorHAnsi"/>
          <w:color w:val="000000"/>
          <w:sz w:val="24"/>
          <w:szCs w:val="24"/>
        </w:rPr>
        <w:t>, supports and services</w:t>
      </w:r>
      <w:r w:rsidR="00141438" w:rsidRPr="00AC5C78">
        <w:rPr>
          <w:rFonts w:cstheme="minorHAnsi"/>
          <w:color w:val="000000"/>
          <w:sz w:val="24"/>
          <w:szCs w:val="24"/>
        </w:rPr>
        <w:t>)</w:t>
      </w:r>
    </w:p>
    <w:p w14:paraId="64BDFD83" w14:textId="68A23D89" w:rsidR="0085335D" w:rsidRPr="00AC5C78" w:rsidRDefault="0085335D" w:rsidP="00AC5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5C78">
        <w:rPr>
          <w:rFonts w:cstheme="minorHAnsi"/>
          <w:color w:val="000000"/>
          <w:sz w:val="24"/>
          <w:szCs w:val="24"/>
        </w:rPr>
        <w:t>Michael Seereiter, President and CEO, NY Alliance for Inclusion &amp; Innovation</w:t>
      </w:r>
      <w:r w:rsidR="00141438" w:rsidRPr="00AC5C78">
        <w:rPr>
          <w:rFonts w:cstheme="minorHAnsi"/>
          <w:color w:val="000000"/>
          <w:sz w:val="24"/>
          <w:szCs w:val="24"/>
        </w:rPr>
        <w:t xml:space="preserve"> (speak to impact on I/DD families/consumers – introduce </w:t>
      </w:r>
      <w:r w:rsidR="00353466" w:rsidRPr="00AC5C78">
        <w:rPr>
          <w:rFonts w:cstheme="minorHAnsi"/>
          <w:color w:val="000000"/>
          <w:sz w:val="24"/>
          <w:szCs w:val="24"/>
        </w:rPr>
        <w:t xml:space="preserve">Senators </w:t>
      </w:r>
      <w:r w:rsidR="00141438" w:rsidRPr="00AC5C78">
        <w:rPr>
          <w:rFonts w:cstheme="minorHAnsi"/>
          <w:color w:val="000000"/>
          <w:sz w:val="24"/>
          <w:szCs w:val="24"/>
        </w:rPr>
        <w:t>Mannion/</w:t>
      </w:r>
      <w:proofErr w:type="spellStart"/>
      <w:r w:rsidR="00141438" w:rsidRPr="00AC5C78">
        <w:rPr>
          <w:rFonts w:cstheme="minorHAnsi"/>
          <w:color w:val="000000"/>
          <w:sz w:val="24"/>
          <w:szCs w:val="24"/>
        </w:rPr>
        <w:t>Abinante</w:t>
      </w:r>
      <w:proofErr w:type="spellEnd"/>
      <w:r w:rsidR="00AC5C78" w:rsidRPr="00AC5C78">
        <w:rPr>
          <w:rFonts w:cstheme="minorHAnsi"/>
          <w:color w:val="000000"/>
          <w:sz w:val="24"/>
          <w:szCs w:val="24"/>
        </w:rPr>
        <w:t>)</w:t>
      </w:r>
    </w:p>
    <w:p w14:paraId="4F4F89A8" w14:textId="0FCB866A" w:rsidR="004150C4" w:rsidRPr="00AC5C78" w:rsidRDefault="004150C4" w:rsidP="00AC5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5C78">
        <w:rPr>
          <w:rFonts w:cstheme="minorHAnsi"/>
          <w:color w:val="000000"/>
          <w:sz w:val="24"/>
          <w:szCs w:val="24"/>
        </w:rPr>
        <w:t>Glenn Liebman, CEO, Mental Health Association in NYS</w:t>
      </w:r>
      <w:r w:rsidR="00141438" w:rsidRPr="00AC5C78">
        <w:rPr>
          <w:rFonts w:cstheme="minorHAnsi"/>
          <w:color w:val="000000"/>
          <w:sz w:val="24"/>
          <w:szCs w:val="24"/>
        </w:rPr>
        <w:t xml:space="preserve"> (speak to BH workforce, include need for HHCM and Supportive Housing inclusion) Introduce </w:t>
      </w:r>
      <w:r w:rsidR="00AC5C78" w:rsidRPr="00AC5C78">
        <w:rPr>
          <w:rFonts w:cstheme="minorHAnsi"/>
          <w:color w:val="000000"/>
          <w:sz w:val="24"/>
          <w:szCs w:val="24"/>
        </w:rPr>
        <w:t xml:space="preserve">AM Gunther is she attends, she did not RSVP but often will show up, then introduce </w:t>
      </w:r>
      <w:r w:rsidR="00141438" w:rsidRPr="00AC5C78">
        <w:rPr>
          <w:rFonts w:cstheme="minorHAnsi"/>
          <w:color w:val="000000"/>
          <w:sz w:val="24"/>
          <w:szCs w:val="24"/>
        </w:rPr>
        <w:t>Bill</w:t>
      </w:r>
    </w:p>
    <w:p w14:paraId="332EA179" w14:textId="4A88E5AE" w:rsidR="004150C4" w:rsidRPr="00AC5C78" w:rsidRDefault="004150C4" w:rsidP="00AC5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5C78">
        <w:rPr>
          <w:rFonts w:cstheme="minorHAnsi"/>
          <w:color w:val="000000"/>
          <w:sz w:val="24"/>
          <w:szCs w:val="24"/>
        </w:rPr>
        <w:t>William T. Gettman Jr., CEO, Northern Rivers</w:t>
      </w:r>
      <w:r w:rsidR="00141438" w:rsidRPr="00AC5C78">
        <w:rPr>
          <w:rFonts w:cstheme="minorHAnsi"/>
          <w:color w:val="000000"/>
          <w:sz w:val="24"/>
          <w:szCs w:val="24"/>
        </w:rPr>
        <w:t xml:space="preserve"> (impact on your employees- speak to turnover/vacancy rate,</w:t>
      </w:r>
      <w:r w:rsidR="00AC5C78" w:rsidRPr="00AC5C78">
        <w:rPr>
          <w:rFonts w:cstheme="minorHAnsi"/>
          <w:color w:val="000000"/>
          <w:sz w:val="24"/>
          <w:szCs w:val="24"/>
        </w:rPr>
        <w:t xml:space="preserve"> increase in inflation costs food/transportation, etc. then </w:t>
      </w:r>
      <w:r w:rsidR="00141438" w:rsidRPr="00AC5C78">
        <w:rPr>
          <w:rFonts w:cstheme="minorHAnsi"/>
          <w:color w:val="000000"/>
          <w:sz w:val="24"/>
          <w:szCs w:val="24"/>
        </w:rPr>
        <w:t>introduce Nicole)</w:t>
      </w:r>
    </w:p>
    <w:p w14:paraId="603E9605" w14:textId="1F505712" w:rsidR="004150C4" w:rsidRPr="00AC5C78" w:rsidRDefault="004150C4" w:rsidP="00AC5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5C78">
        <w:rPr>
          <w:rFonts w:cstheme="minorHAnsi"/>
          <w:color w:val="000000"/>
          <w:sz w:val="24"/>
          <w:szCs w:val="24"/>
        </w:rPr>
        <w:t>Nicole Graham, Supervisor of Residential Programming, Northern Rivers</w:t>
      </w:r>
    </w:p>
    <w:p w14:paraId="78525D8D" w14:textId="76FE923C" w:rsidR="004E5862" w:rsidRPr="00353466" w:rsidRDefault="00141438" w:rsidP="00AC5C78">
      <w:pPr>
        <w:autoSpaceDE w:val="0"/>
        <w:autoSpaceDN w:val="0"/>
        <w:adjustRightInd w:val="0"/>
        <w:spacing w:after="0" w:line="240" w:lineRule="auto"/>
        <w:ind w:left="1490"/>
        <w:rPr>
          <w:rFonts w:cstheme="minorHAnsi"/>
          <w:color w:val="000000"/>
          <w:sz w:val="24"/>
          <w:szCs w:val="24"/>
        </w:rPr>
      </w:pPr>
      <w:r w:rsidRPr="00353466">
        <w:rPr>
          <w:rFonts w:cstheme="minorHAnsi"/>
          <w:color w:val="000000"/>
          <w:sz w:val="24"/>
          <w:szCs w:val="24"/>
        </w:rPr>
        <w:t>(</w:t>
      </w:r>
      <w:proofErr w:type="gramStart"/>
      <w:r w:rsidRPr="00353466">
        <w:rPr>
          <w:rFonts w:cstheme="minorHAnsi"/>
          <w:color w:val="000000"/>
          <w:sz w:val="24"/>
          <w:szCs w:val="24"/>
        </w:rPr>
        <w:t>positive</w:t>
      </w:r>
      <w:proofErr w:type="gramEnd"/>
      <w:r w:rsidR="00AC5C78">
        <w:rPr>
          <w:rFonts w:cstheme="minorHAnsi"/>
          <w:color w:val="000000"/>
          <w:sz w:val="24"/>
          <w:szCs w:val="24"/>
        </w:rPr>
        <w:t xml:space="preserve"> </w:t>
      </w:r>
      <w:r w:rsidRPr="00353466">
        <w:rPr>
          <w:rFonts w:cstheme="minorHAnsi"/>
          <w:color w:val="000000"/>
          <w:sz w:val="24"/>
          <w:szCs w:val="24"/>
        </w:rPr>
        <w:t xml:space="preserve">impact 11% will have for her and her family personally, </w:t>
      </w:r>
      <w:r w:rsidR="00AC5C78">
        <w:rPr>
          <w:rFonts w:cstheme="minorHAnsi"/>
          <w:color w:val="000000"/>
          <w:sz w:val="24"/>
          <w:szCs w:val="24"/>
        </w:rPr>
        <w:t xml:space="preserve">on her </w:t>
      </w:r>
      <w:r w:rsidR="00353466" w:rsidRPr="00353466">
        <w:rPr>
          <w:rFonts w:cstheme="minorHAnsi"/>
          <w:color w:val="000000"/>
          <w:sz w:val="24"/>
          <w:szCs w:val="24"/>
        </w:rPr>
        <w:t>colleagues/</w:t>
      </w:r>
      <w:r w:rsidRPr="00353466">
        <w:rPr>
          <w:rFonts w:cstheme="minorHAnsi"/>
          <w:color w:val="000000"/>
          <w:sz w:val="24"/>
          <w:szCs w:val="24"/>
        </w:rPr>
        <w:t>retention)</w:t>
      </w:r>
    </w:p>
    <w:p w14:paraId="222FBDC4" w14:textId="2DD97145" w:rsidR="001A35C4" w:rsidRPr="00AC5C78" w:rsidRDefault="001A35C4" w:rsidP="00AC5C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5C78">
        <w:rPr>
          <w:rFonts w:cstheme="minorHAnsi"/>
          <w:color w:val="000000"/>
          <w:sz w:val="24"/>
          <w:szCs w:val="24"/>
        </w:rPr>
        <w:t>Paige Pierce, CEO, Families Together in New York State</w:t>
      </w:r>
      <w:r w:rsidR="00141438" w:rsidRPr="00AC5C78">
        <w:rPr>
          <w:rFonts w:cstheme="minorHAnsi"/>
          <w:color w:val="000000"/>
          <w:sz w:val="24"/>
          <w:szCs w:val="24"/>
        </w:rPr>
        <w:t xml:space="preserve"> (thank Nicole, impact on children/families and introduce Kim)</w:t>
      </w:r>
    </w:p>
    <w:p w14:paraId="00F8804A" w14:textId="77777777" w:rsidR="00AC5C78" w:rsidRDefault="00B356EF" w:rsidP="00695DB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C5C78">
        <w:rPr>
          <w:rFonts w:eastAsia="Times New Roman" w:cstheme="minorHAnsi"/>
          <w:color w:val="000000"/>
          <w:sz w:val="24"/>
          <w:szCs w:val="24"/>
        </w:rPr>
        <w:t>Kim Kaiser, Director of Diversity, Equity and Inclusion, Families Together in New York Stat</w:t>
      </w:r>
      <w:r w:rsidR="00353466" w:rsidRPr="00AC5C78">
        <w:rPr>
          <w:rFonts w:eastAsia="Times New Roman" w:cstheme="minorHAnsi"/>
          <w:color w:val="000000"/>
          <w:sz w:val="24"/>
          <w:szCs w:val="24"/>
        </w:rPr>
        <w:t>e</w:t>
      </w:r>
      <w:r w:rsidR="00141438" w:rsidRPr="00AC5C78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ED55A7" w:rsidRPr="00AC5C78">
        <w:rPr>
          <w:rFonts w:eastAsia="Times New Roman" w:cstheme="minorHAnsi"/>
          <w:color w:val="000000"/>
          <w:sz w:val="24"/>
          <w:szCs w:val="24"/>
        </w:rPr>
        <w:t>speak to impact 11% will have on securing access and sustaining a workforce for families you work with) Glenn thank</w:t>
      </w:r>
      <w:r w:rsidR="00695DBA" w:rsidRPr="00AC5C78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ED55A7" w:rsidRPr="00AC5C78">
        <w:rPr>
          <w:rFonts w:eastAsia="Times New Roman" w:cstheme="minorHAnsi"/>
          <w:color w:val="000000"/>
          <w:sz w:val="24"/>
          <w:szCs w:val="24"/>
        </w:rPr>
        <w:t xml:space="preserve">and introduce </w:t>
      </w:r>
    </w:p>
    <w:p w14:paraId="2CEA761A" w14:textId="77777777" w:rsidR="00AC5C78" w:rsidRDefault="00695DBA" w:rsidP="00695DB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C5C78">
        <w:rPr>
          <w:rFonts w:eastAsia="Times New Roman" w:cstheme="minorHAnsi"/>
          <w:color w:val="000000"/>
          <w:sz w:val="24"/>
          <w:szCs w:val="24"/>
        </w:rPr>
        <w:t xml:space="preserve">Rachael </w:t>
      </w:r>
      <w:proofErr w:type="spellStart"/>
      <w:r w:rsidRPr="00AC5C78">
        <w:rPr>
          <w:rFonts w:eastAsia="Times New Roman" w:cstheme="minorHAnsi"/>
          <w:color w:val="000000"/>
          <w:sz w:val="24"/>
          <w:szCs w:val="24"/>
        </w:rPr>
        <w:t>Carkner</w:t>
      </w:r>
      <w:proofErr w:type="spellEnd"/>
      <w:r w:rsidRPr="00AC5C78">
        <w:rPr>
          <w:rFonts w:eastAsia="Times New Roman" w:cstheme="minorHAnsi"/>
          <w:color w:val="000000"/>
          <w:sz w:val="24"/>
          <w:szCs w:val="24"/>
        </w:rPr>
        <w:t>, Housing Coordinator, Mohawk Opportunities</w:t>
      </w:r>
      <w:r w:rsidR="00AC5C78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Pr="00AC5C78">
        <w:rPr>
          <w:rFonts w:eastAsia="Times New Roman" w:cstheme="minorHAnsi"/>
          <w:color w:val="000000"/>
          <w:sz w:val="24"/>
          <w:szCs w:val="24"/>
        </w:rPr>
        <w:t>speak to the workforce shortage in residential; how funding is needed to sustain housing workforce, supports and services</w:t>
      </w:r>
      <w:r w:rsidR="00AC5C78">
        <w:rPr>
          <w:rFonts w:eastAsia="Times New Roman" w:cstheme="minorHAnsi"/>
          <w:color w:val="000000"/>
          <w:sz w:val="24"/>
          <w:szCs w:val="24"/>
        </w:rPr>
        <w:t>)</w:t>
      </w:r>
    </w:p>
    <w:p w14:paraId="0AFB2CF9" w14:textId="224E4AE7" w:rsidR="00695DBA" w:rsidRPr="00AC5C78" w:rsidRDefault="00695DBA" w:rsidP="00695DB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AC5C78">
        <w:rPr>
          <w:rFonts w:eastAsia="Times New Roman" w:cstheme="minorHAnsi"/>
          <w:color w:val="000000"/>
          <w:sz w:val="24"/>
          <w:szCs w:val="24"/>
        </w:rPr>
        <w:t>Tom</w:t>
      </w:r>
      <w:r w:rsidR="00AC5C78">
        <w:rPr>
          <w:rFonts w:eastAsia="Times New Roman" w:cstheme="minorHAnsi"/>
          <w:color w:val="000000"/>
          <w:sz w:val="24"/>
          <w:szCs w:val="24"/>
        </w:rPr>
        <w:t>/Michael</w:t>
      </w:r>
      <w:r w:rsidRPr="00AC5C78">
        <w:rPr>
          <w:rFonts w:eastAsia="Times New Roman" w:cstheme="minorHAnsi"/>
          <w:color w:val="000000"/>
          <w:sz w:val="24"/>
          <w:szCs w:val="24"/>
        </w:rPr>
        <w:t xml:space="preserve"> and Glenn to </w:t>
      </w:r>
      <w:r w:rsidR="00AC5C78">
        <w:rPr>
          <w:rFonts w:eastAsia="Times New Roman" w:cstheme="minorHAnsi"/>
          <w:color w:val="000000"/>
          <w:sz w:val="24"/>
          <w:szCs w:val="24"/>
        </w:rPr>
        <w:t>c</w:t>
      </w:r>
      <w:r w:rsidRPr="00AC5C78">
        <w:rPr>
          <w:rFonts w:eastAsia="Times New Roman" w:cstheme="minorHAnsi"/>
          <w:color w:val="000000"/>
          <w:sz w:val="24"/>
          <w:szCs w:val="24"/>
        </w:rPr>
        <w:t xml:space="preserve">lose. </w:t>
      </w:r>
    </w:p>
    <w:p w14:paraId="589DE01D" w14:textId="5C0D9129" w:rsidR="00053F0B" w:rsidRPr="00353466" w:rsidRDefault="00053F0B" w:rsidP="00353466">
      <w:pPr>
        <w:rPr>
          <w:rFonts w:eastAsia="Times New Roman" w:cstheme="minorHAnsi"/>
        </w:rPr>
      </w:pPr>
    </w:p>
    <w:p w14:paraId="38C08373" w14:textId="77777777" w:rsidR="00053F0B" w:rsidRPr="00353466" w:rsidRDefault="00053F0B" w:rsidP="00053F0B">
      <w:pPr>
        <w:jc w:val="both"/>
        <w:rPr>
          <w:rFonts w:eastAsia="Arial Narrow" w:cstheme="minorHAnsi"/>
          <w:sz w:val="24"/>
          <w:szCs w:val="24"/>
        </w:rPr>
      </w:pPr>
    </w:p>
    <w:sectPr w:rsidR="00053F0B" w:rsidRPr="00353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D875" w14:textId="77777777" w:rsidR="00207974" w:rsidRDefault="00207974" w:rsidP="00275C90">
      <w:pPr>
        <w:spacing w:after="0" w:line="240" w:lineRule="auto"/>
      </w:pPr>
      <w:r>
        <w:separator/>
      </w:r>
    </w:p>
  </w:endnote>
  <w:endnote w:type="continuationSeparator" w:id="0">
    <w:p w14:paraId="57E8678A" w14:textId="77777777" w:rsidR="00207974" w:rsidRDefault="00207974" w:rsidP="0027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07A9" w14:textId="77777777" w:rsidR="00207974" w:rsidRDefault="00207974" w:rsidP="00275C90">
      <w:pPr>
        <w:spacing w:after="0" w:line="240" w:lineRule="auto"/>
      </w:pPr>
      <w:r>
        <w:separator/>
      </w:r>
    </w:p>
  </w:footnote>
  <w:footnote w:type="continuationSeparator" w:id="0">
    <w:p w14:paraId="764A3992" w14:textId="77777777" w:rsidR="00207974" w:rsidRDefault="00207974" w:rsidP="0027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D798" w14:textId="05C6D536" w:rsidR="00275C90" w:rsidRDefault="00053F0B" w:rsidP="00053F0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1E74F4" wp14:editId="6B074B6E">
          <wp:simplePos x="0" y="0"/>
          <wp:positionH relativeFrom="column">
            <wp:posOffset>3091403</wp:posOffset>
          </wp:positionH>
          <wp:positionV relativeFrom="paragraph">
            <wp:posOffset>-457200</wp:posOffset>
          </wp:positionV>
          <wp:extent cx="3757930" cy="1104900"/>
          <wp:effectExtent l="0" t="0" r="1270" b="0"/>
          <wp:wrapTight wrapText="bothSides">
            <wp:wrapPolygon edited="0">
              <wp:start x="0" y="0"/>
              <wp:lineTo x="0" y="21352"/>
              <wp:lineTo x="21534" y="21352"/>
              <wp:lineTo x="21534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93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03E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D082859" wp14:editId="1B61C62D">
          <wp:simplePos x="0" y="0"/>
          <wp:positionH relativeFrom="margin">
            <wp:posOffset>-803910</wp:posOffset>
          </wp:positionH>
          <wp:positionV relativeFrom="paragraph">
            <wp:posOffset>-316865</wp:posOffset>
          </wp:positionV>
          <wp:extent cx="3895725" cy="883920"/>
          <wp:effectExtent l="0" t="0" r="3175" b="5080"/>
          <wp:wrapTight wrapText="bothSides">
            <wp:wrapPolygon edited="0">
              <wp:start x="3380" y="0"/>
              <wp:lineTo x="1197" y="931"/>
              <wp:lineTo x="986" y="1241"/>
              <wp:lineTo x="986" y="9931"/>
              <wp:lineTo x="1197" y="10241"/>
              <wp:lineTo x="3380" y="10241"/>
              <wp:lineTo x="634" y="11793"/>
              <wp:lineTo x="70" y="12724"/>
              <wp:lineTo x="141" y="19241"/>
              <wp:lineTo x="845" y="20172"/>
              <wp:lineTo x="3380" y="20172"/>
              <wp:lineTo x="3380" y="21414"/>
              <wp:lineTo x="6267" y="21414"/>
              <wp:lineTo x="6267" y="20172"/>
              <wp:lineTo x="21547" y="18931"/>
              <wp:lineTo x="21547" y="17069"/>
              <wp:lineTo x="20209" y="10241"/>
              <wp:lineTo x="20632" y="10241"/>
              <wp:lineTo x="20632" y="8379"/>
              <wp:lineTo x="20209" y="5276"/>
              <wp:lineTo x="20350" y="931"/>
              <wp:lineTo x="19505" y="621"/>
              <wp:lineTo x="5563" y="0"/>
              <wp:lineTo x="338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65"/>
                  <a:stretch/>
                </pic:blipFill>
                <pic:spPr bwMode="auto">
                  <a:xfrm>
                    <a:off x="0" y="0"/>
                    <a:ext cx="3895725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999"/>
    <w:multiLevelType w:val="hybridMultilevel"/>
    <w:tmpl w:val="3782C3F8"/>
    <w:lvl w:ilvl="0" w:tplc="4D0087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1C2F60"/>
    <w:multiLevelType w:val="hybridMultilevel"/>
    <w:tmpl w:val="88F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95"/>
    <w:rsid w:val="00053F0B"/>
    <w:rsid w:val="000F2633"/>
    <w:rsid w:val="000F4AFE"/>
    <w:rsid w:val="00141438"/>
    <w:rsid w:val="001A35C4"/>
    <w:rsid w:val="00203C84"/>
    <w:rsid w:val="00207974"/>
    <w:rsid w:val="002751B5"/>
    <w:rsid w:val="00275C90"/>
    <w:rsid w:val="002A409F"/>
    <w:rsid w:val="00353466"/>
    <w:rsid w:val="003762C5"/>
    <w:rsid w:val="004150C4"/>
    <w:rsid w:val="00461869"/>
    <w:rsid w:val="004700FB"/>
    <w:rsid w:val="004E5862"/>
    <w:rsid w:val="00536CE0"/>
    <w:rsid w:val="0058133A"/>
    <w:rsid w:val="005C6795"/>
    <w:rsid w:val="00635F14"/>
    <w:rsid w:val="00695DBA"/>
    <w:rsid w:val="007428F1"/>
    <w:rsid w:val="0085335D"/>
    <w:rsid w:val="00981876"/>
    <w:rsid w:val="009A00F5"/>
    <w:rsid w:val="009A1D24"/>
    <w:rsid w:val="00A2016F"/>
    <w:rsid w:val="00A90221"/>
    <w:rsid w:val="00AC5C78"/>
    <w:rsid w:val="00B31FDB"/>
    <w:rsid w:val="00B356EF"/>
    <w:rsid w:val="00BF438A"/>
    <w:rsid w:val="00C05AC6"/>
    <w:rsid w:val="00C10670"/>
    <w:rsid w:val="00CC5E92"/>
    <w:rsid w:val="00CF5C53"/>
    <w:rsid w:val="00D05B15"/>
    <w:rsid w:val="00DD6C53"/>
    <w:rsid w:val="00E06B58"/>
    <w:rsid w:val="00ED55A7"/>
    <w:rsid w:val="00EE1E21"/>
    <w:rsid w:val="00F35E04"/>
    <w:rsid w:val="00F53D7F"/>
    <w:rsid w:val="00F57F7B"/>
    <w:rsid w:val="00F81576"/>
    <w:rsid w:val="00F97CC8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24B55"/>
  <w15:chartTrackingRefBased/>
  <w15:docId w15:val="{4B6D6EA4-2028-F04D-93D5-7CABA682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5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C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01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F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8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Gejjagaraguppe</dc:creator>
  <cp:keywords/>
  <dc:description/>
  <cp:lastModifiedBy>Jackie Negri</cp:lastModifiedBy>
  <cp:revision>6</cp:revision>
  <dcterms:created xsi:type="dcterms:W3CDTF">2022-03-27T18:54:00Z</dcterms:created>
  <dcterms:modified xsi:type="dcterms:W3CDTF">2022-03-27T21:51:00Z</dcterms:modified>
</cp:coreProperties>
</file>