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71" w:rsidRDefault="00C96A47">
      <w:pPr>
        <w:rPr>
          <w:b/>
          <w:sz w:val="36"/>
          <w:szCs w:val="36"/>
        </w:rPr>
      </w:pPr>
      <w:r w:rsidRPr="00947017">
        <w:rPr>
          <w:b/>
          <w:sz w:val="36"/>
          <w:szCs w:val="36"/>
        </w:rPr>
        <w:t>CEO Job Posting</w:t>
      </w:r>
    </w:p>
    <w:p w:rsidR="003B5E3D" w:rsidRPr="00947017" w:rsidRDefault="003B5E3D">
      <w:pPr>
        <w:rPr>
          <w:b/>
          <w:sz w:val="36"/>
          <w:szCs w:val="36"/>
        </w:rPr>
      </w:pPr>
      <w:r>
        <w:rPr>
          <w:b/>
          <w:sz w:val="36"/>
          <w:szCs w:val="36"/>
        </w:rPr>
        <w:t>Overview</w:t>
      </w:r>
    </w:p>
    <w:p w:rsidR="00C741FA" w:rsidRDefault="00C96A47" w:rsidP="00C96A47">
      <w:pPr>
        <w:ind w:right="1008"/>
        <w:jc w:val="both"/>
        <w:rPr>
          <w:rFonts w:ascii="Arial" w:hAnsi="Arial" w:cs="Arial"/>
          <w:sz w:val="24"/>
          <w:szCs w:val="24"/>
        </w:rPr>
      </w:pPr>
      <w:r w:rsidRPr="00947017">
        <w:rPr>
          <w:rFonts w:ascii="Arial" w:hAnsi="Arial" w:cs="Arial"/>
          <w:sz w:val="24"/>
          <w:szCs w:val="24"/>
        </w:rPr>
        <w:t>The Mental Health Association in Ulster County, Inc. (MHA) is seeking a full-time (35 hours per week) CEO to supervise all aspect</w:t>
      </w:r>
      <w:r w:rsidR="00A640EB">
        <w:rPr>
          <w:rFonts w:ascii="Arial" w:hAnsi="Arial" w:cs="Arial"/>
          <w:sz w:val="24"/>
          <w:szCs w:val="24"/>
        </w:rPr>
        <w:t>s</w:t>
      </w:r>
      <w:r w:rsidRPr="00947017">
        <w:rPr>
          <w:rFonts w:ascii="Arial" w:hAnsi="Arial" w:cs="Arial"/>
          <w:sz w:val="24"/>
          <w:szCs w:val="24"/>
        </w:rPr>
        <w:t xml:space="preserve"> of the non-profit Agency. </w:t>
      </w:r>
      <w:r w:rsidR="00767D73" w:rsidRPr="00947017">
        <w:rPr>
          <w:rFonts w:ascii="Arial" w:hAnsi="Arial" w:cs="Arial"/>
          <w:sz w:val="24"/>
          <w:szCs w:val="24"/>
        </w:rPr>
        <w:t xml:space="preserve">The CEO </w:t>
      </w:r>
      <w:r w:rsidR="002F4BC4">
        <w:rPr>
          <w:rFonts w:ascii="Arial" w:hAnsi="Arial" w:cs="Arial"/>
          <w:sz w:val="24"/>
          <w:szCs w:val="24"/>
        </w:rPr>
        <w:t xml:space="preserve">must have </w:t>
      </w:r>
      <w:r w:rsidR="007622E7" w:rsidRPr="00947017">
        <w:rPr>
          <w:rFonts w:ascii="Arial" w:hAnsi="Arial" w:cs="Arial"/>
          <w:sz w:val="24"/>
          <w:szCs w:val="24"/>
        </w:rPr>
        <w:t>leadership and management skills, ability to multi-task, take initiative, work independently, creative problem-solving skills, enthusias</w:t>
      </w:r>
      <w:r w:rsidR="002F4BC4">
        <w:rPr>
          <w:rFonts w:ascii="Arial" w:hAnsi="Arial" w:cs="Arial"/>
          <w:sz w:val="24"/>
          <w:szCs w:val="24"/>
        </w:rPr>
        <w:t>m</w:t>
      </w:r>
      <w:r w:rsidR="00CF3869">
        <w:rPr>
          <w:rFonts w:ascii="Arial" w:hAnsi="Arial" w:cs="Arial"/>
          <w:sz w:val="24"/>
          <w:szCs w:val="24"/>
        </w:rPr>
        <w:t xml:space="preserve">, </w:t>
      </w:r>
      <w:r w:rsidR="007622E7" w:rsidRPr="00947017">
        <w:rPr>
          <w:rFonts w:ascii="Arial" w:hAnsi="Arial" w:cs="Arial"/>
          <w:sz w:val="24"/>
          <w:szCs w:val="24"/>
        </w:rPr>
        <w:t>flexib</w:t>
      </w:r>
      <w:r w:rsidR="002F4BC4">
        <w:rPr>
          <w:rFonts w:ascii="Arial" w:hAnsi="Arial" w:cs="Arial"/>
          <w:sz w:val="24"/>
          <w:szCs w:val="24"/>
        </w:rPr>
        <w:t>i</w:t>
      </w:r>
      <w:r w:rsidR="007622E7" w:rsidRPr="00947017">
        <w:rPr>
          <w:rFonts w:ascii="Arial" w:hAnsi="Arial" w:cs="Arial"/>
          <w:sz w:val="24"/>
          <w:szCs w:val="24"/>
        </w:rPr>
        <w:t>l</w:t>
      </w:r>
      <w:r w:rsidR="002F4BC4">
        <w:rPr>
          <w:rFonts w:ascii="Arial" w:hAnsi="Arial" w:cs="Arial"/>
          <w:sz w:val="24"/>
          <w:szCs w:val="24"/>
        </w:rPr>
        <w:t>ity</w:t>
      </w:r>
      <w:r w:rsidR="007622E7" w:rsidRPr="00947017">
        <w:rPr>
          <w:rFonts w:ascii="Arial" w:hAnsi="Arial" w:cs="Arial"/>
          <w:sz w:val="24"/>
          <w:szCs w:val="24"/>
        </w:rPr>
        <w:t>, organiz</w:t>
      </w:r>
      <w:r w:rsidR="002F4BC4">
        <w:rPr>
          <w:rFonts w:ascii="Arial" w:hAnsi="Arial" w:cs="Arial"/>
          <w:sz w:val="24"/>
          <w:szCs w:val="24"/>
        </w:rPr>
        <w:t>ational skills</w:t>
      </w:r>
      <w:r w:rsidR="007622E7" w:rsidRPr="00947017">
        <w:rPr>
          <w:rFonts w:ascii="Arial" w:hAnsi="Arial" w:cs="Arial"/>
          <w:sz w:val="24"/>
          <w:szCs w:val="24"/>
        </w:rPr>
        <w:t xml:space="preserve"> and </w:t>
      </w:r>
      <w:r w:rsidR="002F4BC4">
        <w:rPr>
          <w:rFonts w:ascii="Arial" w:hAnsi="Arial" w:cs="Arial"/>
          <w:sz w:val="24"/>
          <w:szCs w:val="24"/>
        </w:rPr>
        <w:t xml:space="preserve">be able to </w:t>
      </w:r>
      <w:r w:rsidR="007622E7" w:rsidRPr="00947017">
        <w:rPr>
          <w:rFonts w:ascii="Arial" w:hAnsi="Arial" w:cs="Arial"/>
          <w:sz w:val="24"/>
          <w:szCs w:val="24"/>
        </w:rPr>
        <w:t xml:space="preserve">work collaboratively. </w:t>
      </w:r>
    </w:p>
    <w:p w:rsidR="00C741FA" w:rsidRDefault="00C96A47" w:rsidP="00C96A47">
      <w:pPr>
        <w:ind w:right="1008"/>
        <w:jc w:val="both"/>
        <w:rPr>
          <w:rFonts w:ascii="Arial" w:hAnsi="Arial" w:cs="Arial"/>
          <w:sz w:val="24"/>
          <w:szCs w:val="24"/>
        </w:rPr>
      </w:pPr>
      <w:r w:rsidRPr="00947017">
        <w:rPr>
          <w:rFonts w:ascii="Arial" w:hAnsi="Arial" w:cs="Arial"/>
          <w:sz w:val="24"/>
          <w:szCs w:val="24"/>
        </w:rPr>
        <w:t xml:space="preserve">The CEO is responsible for setting the mission and vision of MHA and defining its strategic direction, ensuring that resources are in place to accomplish goals, </w:t>
      </w:r>
      <w:r w:rsidR="007622E7" w:rsidRPr="00947017">
        <w:rPr>
          <w:rFonts w:ascii="Arial" w:hAnsi="Arial" w:cs="Arial"/>
          <w:sz w:val="24"/>
          <w:szCs w:val="24"/>
        </w:rPr>
        <w:t xml:space="preserve">ensure financial stability, </w:t>
      </w:r>
      <w:r w:rsidR="008A6CE2" w:rsidRPr="00947017">
        <w:rPr>
          <w:rFonts w:ascii="Arial" w:hAnsi="Arial" w:cs="Arial"/>
          <w:sz w:val="24"/>
          <w:szCs w:val="24"/>
        </w:rPr>
        <w:t>recruit and retain staff, keep staff motivated and capable of exceeding expectations, and building a culture which supports the goals of the Agency. The CEO reports to the Board of Directors and works with the senior management team to meet program goals and objectives, financial responsibilities, billing, and providing quality services</w:t>
      </w:r>
      <w:r w:rsidRPr="00947017">
        <w:rPr>
          <w:rFonts w:ascii="Arial" w:hAnsi="Arial" w:cs="Arial"/>
          <w:sz w:val="24"/>
          <w:szCs w:val="24"/>
        </w:rPr>
        <w:t xml:space="preserve">. </w:t>
      </w:r>
    </w:p>
    <w:p w:rsidR="003B5E3D" w:rsidRDefault="008A6CE2" w:rsidP="00C96A47">
      <w:pPr>
        <w:ind w:right="1008"/>
        <w:jc w:val="both"/>
        <w:rPr>
          <w:rFonts w:ascii="Arial" w:hAnsi="Arial" w:cs="Arial"/>
          <w:sz w:val="24"/>
          <w:szCs w:val="24"/>
        </w:rPr>
      </w:pPr>
      <w:r w:rsidRPr="003B5E3D">
        <w:rPr>
          <w:rFonts w:ascii="Arial" w:hAnsi="Arial" w:cs="Arial"/>
          <w:b/>
          <w:sz w:val="24"/>
          <w:szCs w:val="24"/>
        </w:rPr>
        <w:t>Responsibilities include</w:t>
      </w:r>
      <w:r w:rsidRPr="00947017">
        <w:rPr>
          <w:rFonts w:ascii="Arial" w:hAnsi="Arial" w:cs="Arial"/>
          <w:sz w:val="24"/>
          <w:szCs w:val="24"/>
        </w:rPr>
        <w:t>;</w:t>
      </w:r>
    </w:p>
    <w:p w:rsidR="00C741FA" w:rsidRDefault="003B5E3D" w:rsidP="00C96A47">
      <w:pPr>
        <w:ind w:right="1008"/>
        <w:jc w:val="both"/>
        <w:rPr>
          <w:rFonts w:ascii="Arial" w:hAnsi="Arial" w:cs="Arial"/>
          <w:sz w:val="24"/>
          <w:szCs w:val="24"/>
        </w:rPr>
      </w:pPr>
      <w:r>
        <w:rPr>
          <w:rFonts w:ascii="Arial" w:hAnsi="Arial" w:cs="Arial"/>
          <w:sz w:val="24"/>
          <w:szCs w:val="24"/>
        </w:rPr>
        <w:t>Managing</w:t>
      </w:r>
      <w:r w:rsidR="00767D73" w:rsidRPr="00947017">
        <w:rPr>
          <w:rFonts w:ascii="Arial" w:hAnsi="Arial" w:cs="Arial"/>
          <w:sz w:val="24"/>
          <w:szCs w:val="24"/>
        </w:rPr>
        <w:t xml:space="preserve"> MHA’s budget and ensure it is financially viable on a monthly, quarterly and annual basis, ensure MHA is in compliance with all state, and federal laws, regulations, program guidelines, contracts, hold monthly Board meetings, attend Board committee meetings, conduct bi-weekly management meetings, oversee fundraising activities, represent the Agency at local, regional and statewide </w:t>
      </w:r>
      <w:r w:rsidR="007622E7" w:rsidRPr="00947017">
        <w:rPr>
          <w:rFonts w:ascii="Arial" w:hAnsi="Arial" w:cs="Arial"/>
          <w:sz w:val="24"/>
          <w:szCs w:val="24"/>
        </w:rPr>
        <w:t>meetings.</w:t>
      </w:r>
      <w:r w:rsidR="00767D73" w:rsidRPr="00947017">
        <w:rPr>
          <w:rFonts w:ascii="Arial" w:hAnsi="Arial" w:cs="Arial"/>
          <w:sz w:val="24"/>
          <w:szCs w:val="24"/>
        </w:rPr>
        <w:t xml:space="preserve"> </w:t>
      </w:r>
      <w:r w:rsidR="008A6CE2" w:rsidRPr="00947017">
        <w:rPr>
          <w:rFonts w:ascii="Arial" w:hAnsi="Arial" w:cs="Arial"/>
          <w:sz w:val="24"/>
          <w:szCs w:val="24"/>
        </w:rPr>
        <w:t xml:space="preserve"> </w:t>
      </w:r>
    </w:p>
    <w:p w:rsidR="003B5E3D" w:rsidRPr="003B5E3D" w:rsidRDefault="00C96A47" w:rsidP="00C96A47">
      <w:pPr>
        <w:ind w:right="1008"/>
        <w:jc w:val="both"/>
        <w:rPr>
          <w:rFonts w:ascii="Arial" w:hAnsi="Arial" w:cs="Arial"/>
          <w:b/>
          <w:sz w:val="24"/>
          <w:szCs w:val="24"/>
        </w:rPr>
      </w:pPr>
      <w:r w:rsidRPr="003B5E3D">
        <w:rPr>
          <w:rFonts w:ascii="Arial" w:hAnsi="Arial" w:cs="Arial"/>
          <w:b/>
          <w:sz w:val="24"/>
          <w:szCs w:val="24"/>
        </w:rPr>
        <w:t>Qualifications</w:t>
      </w:r>
    </w:p>
    <w:p w:rsidR="003B5E3D" w:rsidRPr="003B5E3D" w:rsidRDefault="003B5E3D" w:rsidP="003B5E3D">
      <w:pPr>
        <w:pStyle w:val="ListParagraph"/>
        <w:numPr>
          <w:ilvl w:val="0"/>
          <w:numId w:val="2"/>
        </w:numPr>
        <w:ind w:right="1008"/>
        <w:jc w:val="both"/>
        <w:rPr>
          <w:rFonts w:ascii="Arial" w:hAnsi="Arial" w:cs="Arial"/>
          <w:szCs w:val="24"/>
        </w:rPr>
      </w:pPr>
      <w:r w:rsidRPr="003B5E3D">
        <w:rPr>
          <w:rFonts w:ascii="Arial" w:hAnsi="Arial" w:cs="Arial"/>
          <w:szCs w:val="24"/>
        </w:rPr>
        <w:t>A</w:t>
      </w:r>
      <w:r w:rsidR="00C96A47" w:rsidRPr="003B5E3D">
        <w:rPr>
          <w:rFonts w:ascii="Arial" w:hAnsi="Arial" w:cs="Arial"/>
          <w:szCs w:val="24"/>
        </w:rPr>
        <w:t xml:space="preserve"> Master’s Degree or higher in Social Work, Rehabilitation Counseling, or a related field, </w:t>
      </w:r>
      <w:r w:rsidR="00C96A47" w:rsidRPr="003B5E3D">
        <w:rPr>
          <w:rFonts w:ascii="Arial" w:hAnsi="Arial" w:cs="Arial"/>
          <w:b/>
          <w:szCs w:val="24"/>
        </w:rPr>
        <w:t>OR</w:t>
      </w:r>
      <w:r w:rsidR="00C96A47" w:rsidRPr="003B5E3D">
        <w:rPr>
          <w:rFonts w:ascii="Arial" w:hAnsi="Arial" w:cs="Arial"/>
          <w:szCs w:val="24"/>
        </w:rPr>
        <w:t xml:space="preserve"> CSW, </w:t>
      </w:r>
      <w:r w:rsidR="00C96A47" w:rsidRPr="003B5E3D">
        <w:rPr>
          <w:rFonts w:ascii="Arial" w:hAnsi="Arial" w:cs="Arial"/>
          <w:b/>
          <w:i/>
          <w:szCs w:val="24"/>
        </w:rPr>
        <w:t>OR</w:t>
      </w:r>
      <w:r w:rsidR="00C96A47" w:rsidRPr="003B5E3D">
        <w:rPr>
          <w:rFonts w:ascii="Arial" w:hAnsi="Arial" w:cs="Arial"/>
          <w:szCs w:val="24"/>
        </w:rPr>
        <w:t xml:space="preserve"> Licensure/Registration as a Regi</w:t>
      </w:r>
      <w:r w:rsidR="007622E7" w:rsidRPr="003B5E3D">
        <w:rPr>
          <w:rFonts w:ascii="Arial" w:hAnsi="Arial" w:cs="Arial"/>
          <w:szCs w:val="24"/>
        </w:rPr>
        <w:t>s</w:t>
      </w:r>
      <w:r w:rsidR="00C96A47" w:rsidRPr="003B5E3D">
        <w:rPr>
          <w:rFonts w:ascii="Arial" w:hAnsi="Arial" w:cs="Arial"/>
          <w:szCs w:val="24"/>
        </w:rPr>
        <w:t>tered Nurse, Psychologist, or Physician</w:t>
      </w:r>
      <w:r w:rsidRPr="003B5E3D">
        <w:rPr>
          <w:rFonts w:ascii="Arial" w:hAnsi="Arial" w:cs="Arial"/>
          <w:szCs w:val="24"/>
        </w:rPr>
        <w:t>.</w:t>
      </w:r>
    </w:p>
    <w:p w:rsidR="003B5E3D" w:rsidRPr="003B5E3D" w:rsidRDefault="00C96A47" w:rsidP="003B5E3D">
      <w:pPr>
        <w:pStyle w:val="ListParagraph"/>
        <w:numPr>
          <w:ilvl w:val="0"/>
          <w:numId w:val="2"/>
        </w:numPr>
        <w:ind w:right="1008"/>
        <w:jc w:val="both"/>
        <w:rPr>
          <w:rFonts w:ascii="Arial" w:hAnsi="Arial" w:cs="Arial"/>
          <w:szCs w:val="24"/>
        </w:rPr>
      </w:pPr>
      <w:r w:rsidRPr="003B5E3D">
        <w:rPr>
          <w:rFonts w:ascii="Arial" w:hAnsi="Arial" w:cs="Arial"/>
          <w:szCs w:val="24"/>
        </w:rPr>
        <w:t xml:space="preserve">5 </w:t>
      </w:r>
      <w:proofErr w:type="spellStart"/>
      <w:r w:rsidR="007622E7" w:rsidRPr="003B5E3D">
        <w:rPr>
          <w:rFonts w:ascii="Arial" w:hAnsi="Arial" w:cs="Arial"/>
          <w:szCs w:val="24"/>
        </w:rPr>
        <w:t>year’s experience</w:t>
      </w:r>
      <w:proofErr w:type="spellEnd"/>
      <w:r w:rsidR="007622E7" w:rsidRPr="003B5E3D">
        <w:rPr>
          <w:rFonts w:ascii="Arial" w:hAnsi="Arial" w:cs="Arial"/>
          <w:szCs w:val="24"/>
        </w:rPr>
        <w:t xml:space="preserve"> in an executive level position with </w:t>
      </w:r>
      <w:r w:rsidRPr="003B5E3D">
        <w:rPr>
          <w:rFonts w:ascii="Arial" w:hAnsi="Arial" w:cs="Arial"/>
          <w:szCs w:val="24"/>
        </w:rPr>
        <w:t xml:space="preserve">supervisory experience </w:t>
      </w:r>
      <w:r w:rsidR="007622E7" w:rsidRPr="003B5E3D">
        <w:rPr>
          <w:rFonts w:ascii="Arial" w:hAnsi="Arial" w:cs="Arial"/>
          <w:szCs w:val="24"/>
        </w:rPr>
        <w:t xml:space="preserve">and Board experience. </w:t>
      </w:r>
    </w:p>
    <w:p w:rsidR="00C96A47" w:rsidRDefault="003B5E3D" w:rsidP="003B5E3D">
      <w:pPr>
        <w:pStyle w:val="ListParagraph"/>
        <w:numPr>
          <w:ilvl w:val="0"/>
          <w:numId w:val="2"/>
        </w:numPr>
        <w:ind w:right="1008"/>
        <w:jc w:val="both"/>
        <w:rPr>
          <w:rFonts w:ascii="Arial" w:hAnsi="Arial" w:cs="Arial"/>
          <w:szCs w:val="24"/>
        </w:rPr>
      </w:pPr>
      <w:r w:rsidRPr="003B5E3D">
        <w:rPr>
          <w:rFonts w:ascii="Arial" w:hAnsi="Arial" w:cs="Arial"/>
          <w:szCs w:val="24"/>
        </w:rPr>
        <w:t>A</w:t>
      </w:r>
      <w:r w:rsidR="00C96A47" w:rsidRPr="003B5E3D">
        <w:rPr>
          <w:rFonts w:ascii="Arial" w:hAnsi="Arial" w:cs="Arial"/>
          <w:szCs w:val="24"/>
        </w:rPr>
        <w:t xml:space="preserve"> clean and valid NYS driver’s license and 3 years driving experience.</w:t>
      </w:r>
    </w:p>
    <w:p w:rsidR="003B5E3D" w:rsidRPr="003B5E3D" w:rsidRDefault="003B5E3D" w:rsidP="003B5E3D">
      <w:pPr>
        <w:ind w:right="1008"/>
        <w:jc w:val="both"/>
        <w:rPr>
          <w:rFonts w:ascii="Arial" w:hAnsi="Arial" w:cs="Arial"/>
          <w:szCs w:val="24"/>
        </w:rPr>
      </w:pPr>
    </w:p>
    <w:p w:rsidR="00C96A47" w:rsidRPr="005253E4" w:rsidRDefault="005253E4" w:rsidP="00C96A47">
      <w:pPr>
        <w:ind w:right="1008"/>
        <w:jc w:val="both"/>
        <w:rPr>
          <w:rFonts w:ascii="Arial" w:hAnsi="Arial" w:cs="Arial"/>
          <w:sz w:val="24"/>
          <w:szCs w:val="24"/>
        </w:rPr>
      </w:pPr>
      <w:r w:rsidRPr="005253E4">
        <w:rPr>
          <w:rFonts w:ascii="Arial" w:hAnsi="Arial" w:cs="Arial"/>
          <w:sz w:val="24"/>
          <w:szCs w:val="24"/>
        </w:rPr>
        <w:t>**Please apply directly on</w:t>
      </w:r>
      <w:r>
        <w:rPr>
          <w:rFonts w:ascii="Arial" w:hAnsi="Arial" w:cs="Arial"/>
          <w:sz w:val="24"/>
          <w:szCs w:val="24"/>
        </w:rPr>
        <w:t xml:space="preserve"> our webite:</w:t>
      </w:r>
      <w:r w:rsidRPr="005253E4">
        <w:rPr>
          <w:rFonts w:ascii="Arial" w:hAnsi="Arial" w:cs="Arial"/>
          <w:sz w:val="24"/>
          <w:szCs w:val="24"/>
        </w:rPr>
        <w:t xml:space="preserve"> </w:t>
      </w:r>
      <w:hyperlink r:id="rId5" w:history="1">
        <w:r w:rsidRPr="005253E4">
          <w:rPr>
            <w:rStyle w:val="Hyperlink"/>
            <w:rFonts w:ascii="Arial" w:hAnsi="Arial" w:cs="Arial"/>
            <w:sz w:val="24"/>
            <w:szCs w:val="24"/>
          </w:rPr>
          <w:t>https://www.mhainulster.com/about-us/job-opportunities/</w:t>
        </w:r>
      </w:hyperlink>
      <w:r w:rsidRPr="005253E4">
        <w:rPr>
          <w:rFonts w:ascii="Arial" w:hAnsi="Arial" w:cs="Arial"/>
          <w:sz w:val="24"/>
          <w:szCs w:val="24"/>
        </w:rPr>
        <w:t>, Indeed, or HVHW.com</w:t>
      </w:r>
      <w:r>
        <w:rPr>
          <w:rFonts w:ascii="Arial" w:hAnsi="Arial" w:cs="Arial"/>
          <w:sz w:val="24"/>
          <w:szCs w:val="24"/>
        </w:rPr>
        <w:t>**</w:t>
      </w:r>
    </w:p>
    <w:p w:rsidR="00C96A47" w:rsidRDefault="00C96A47" w:rsidP="00C96A47">
      <w:pPr>
        <w:ind w:right="1008"/>
        <w:jc w:val="both"/>
        <w:rPr>
          <w:sz w:val="21"/>
          <w:szCs w:val="21"/>
        </w:rPr>
      </w:pPr>
    </w:p>
    <w:p w:rsidR="00C96A47" w:rsidRDefault="00C96A47" w:rsidP="00C96A47"/>
    <w:p w:rsidR="00C96A47" w:rsidRDefault="00C96A47"/>
    <w:sectPr w:rsidR="00C9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1892"/>
    <w:multiLevelType w:val="hybridMultilevel"/>
    <w:tmpl w:val="797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A1C20"/>
    <w:multiLevelType w:val="hybridMultilevel"/>
    <w:tmpl w:val="5940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7"/>
    <w:rsid w:val="002F4BC4"/>
    <w:rsid w:val="003B5E3D"/>
    <w:rsid w:val="005253E4"/>
    <w:rsid w:val="006B4007"/>
    <w:rsid w:val="007622E7"/>
    <w:rsid w:val="00767D73"/>
    <w:rsid w:val="008A6CE2"/>
    <w:rsid w:val="00947017"/>
    <w:rsid w:val="009B0599"/>
    <w:rsid w:val="00A640EB"/>
    <w:rsid w:val="00C561A4"/>
    <w:rsid w:val="00C73C71"/>
    <w:rsid w:val="00C741FA"/>
    <w:rsid w:val="00C96A47"/>
    <w:rsid w:val="00CF3869"/>
    <w:rsid w:val="00DD52E4"/>
    <w:rsid w:val="00EA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403A1-3D1C-487E-9F93-CB92684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47"/>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41FA"/>
    <w:rPr>
      <w:sz w:val="16"/>
      <w:szCs w:val="16"/>
    </w:rPr>
  </w:style>
  <w:style w:type="paragraph" w:styleId="CommentText">
    <w:name w:val="annotation text"/>
    <w:basedOn w:val="Normal"/>
    <w:link w:val="CommentTextChar"/>
    <w:uiPriority w:val="99"/>
    <w:semiHidden/>
    <w:unhideWhenUsed/>
    <w:rsid w:val="00C741FA"/>
    <w:pPr>
      <w:spacing w:line="240" w:lineRule="auto"/>
    </w:pPr>
    <w:rPr>
      <w:sz w:val="20"/>
      <w:szCs w:val="20"/>
    </w:rPr>
  </w:style>
  <w:style w:type="character" w:customStyle="1" w:styleId="CommentTextChar">
    <w:name w:val="Comment Text Char"/>
    <w:basedOn w:val="DefaultParagraphFont"/>
    <w:link w:val="CommentText"/>
    <w:uiPriority w:val="99"/>
    <w:semiHidden/>
    <w:rsid w:val="00C741FA"/>
    <w:rPr>
      <w:sz w:val="20"/>
      <w:szCs w:val="20"/>
    </w:rPr>
  </w:style>
  <w:style w:type="paragraph" w:styleId="CommentSubject">
    <w:name w:val="annotation subject"/>
    <w:basedOn w:val="CommentText"/>
    <w:next w:val="CommentText"/>
    <w:link w:val="CommentSubjectChar"/>
    <w:uiPriority w:val="99"/>
    <w:semiHidden/>
    <w:unhideWhenUsed/>
    <w:rsid w:val="00C741FA"/>
    <w:rPr>
      <w:b/>
      <w:bCs/>
    </w:rPr>
  </w:style>
  <w:style w:type="character" w:customStyle="1" w:styleId="CommentSubjectChar">
    <w:name w:val="Comment Subject Char"/>
    <w:basedOn w:val="CommentTextChar"/>
    <w:link w:val="CommentSubject"/>
    <w:uiPriority w:val="99"/>
    <w:semiHidden/>
    <w:rsid w:val="00C741FA"/>
    <w:rPr>
      <w:b/>
      <w:bCs/>
      <w:sz w:val="20"/>
      <w:szCs w:val="20"/>
    </w:rPr>
  </w:style>
  <w:style w:type="paragraph" w:styleId="BalloonText">
    <w:name w:val="Balloon Text"/>
    <w:basedOn w:val="Normal"/>
    <w:link w:val="BalloonTextChar"/>
    <w:uiPriority w:val="99"/>
    <w:semiHidden/>
    <w:unhideWhenUsed/>
    <w:rsid w:val="00C7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FA"/>
    <w:rPr>
      <w:rFonts w:ascii="Segoe UI" w:hAnsi="Segoe UI" w:cs="Segoe UI"/>
      <w:sz w:val="18"/>
      <w:szCs w:val="18"/>
    </w:rPr>
  </w:style>
  <w:style w:type="character" w:styleId="Hyperlink">
    <w:name w:val="Hyperlink"/>
    <w:basedOn w:val="DefaultParagraphFont"/>
    <w:uiPriority w:val="99"/>
    <w:unhideWhenUsed/>
    <w:rsid w:val="00525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ainulster.com/about-us/job-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Chlus</dc:creator>
  <cp:keywords/>
  <dc:description/>
  <cp:lastModifiedBy>Marin Wenig</cp:lastModifiedBy>
  <cp:revision>3</cp:revision>
  <dcterms:created xsi:type="dcterms:W3CDTF">2020-06-24T20:01:00Z</dcterms:created>
  <dcterms:modified xsi:type="dcterms:W3CDTF">2020-06-24T20:03:00Z</dcterms:modified>
</cp:coreProperties>
</file>